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22" w:rsidRPr="00BF4822" w:rsidRDefault="00BF4822" w:rsidP="00BF4822">
      <w:pPr>
        <w:ind w:firstLine="709"/>
        <w:rPr>
          <w:b/>
          <w:sz w:val="28"/>
          <w:szCs w:val="28"/>
        </w:rPr>
      </w:pPr>
      <w:r w:rsidRPr="00BF4822">
        <w:rPr>
          <w:b/>
          <w:sz w:val="28"/>
          <w:szCs w:val="28"/>
        </w:rPr>
        <w:t>Временные правила испытаний охотничьих собак для загонной охоты по подсадному кабану</w:t>
      </w:r>
    </w:p>
    <w:p w:rsidR="00BF4822" w:rsidRPr="00BF4822" w:rsidRDefault="00BF4822" w:rsidP="00BF4822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b/>
          <w:sz w:val="28"/>
          <w:szCs w:val="28"/>
        </w:rPr>
        <w:t>1</w:t>
      </w:r>
      <w:r w:rsidRPr="00BF4822">
        <w:rPr>
          <w:rFonts w:ascii="Times New Roman" w:hAnsi="Times New Roman"/>
          <w:sz w:val="28"/>
          <w:szCs w:val="28"/>
        </w:rPr>
        <w:t xml:space="preserve"> К охотничьим собакам, пригодным для использования на загонных охотах предъявляются следующие требования. Собака, спущенная с поводка, должна активно и целенаправленно обыскивать угодья в поисках зверя. Найдя зверя, собака должна поднять его и преследовать, громко и постоянно отдавая голос. Остановившегося зверя собака должна всеми своими действиями пытаться стронуть с места и продолжить гон. При этом собака должна быть послушна и позывиста, прекращать работу по сигналу ведущего.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b/>
          <w:sz w:val="28"/>
          <w:szCs w:val="28"/>
        </w:rPr>
        <w:t>2</w:t>
      </w:r>
      <w:r w:rsidRPr="00BF4822">
        <w:rPr>
          <w:rFonts w:ascii="Times New Roman" w:hAnsi="Times New Roman"/>
          <w:sz w:val="28"/>
          <w:szCs w:val="28"/>
        </w:rPr>
        <w:t xml:space="preserve"> К испытаниям допускаются все породы охотничьих собак, с которыми не запрещена охота на кабана.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b/>
          <w:sz w:val="28"/>
          <w:szCs w:val="28"/>
        </w:rPr>
        <w:t>3</w:t>
      </w:r>
      <w:r w:rsidRPr="00BF4822">
        <w:rPr>
          <w:rFonts w:ascii="Times New Roman" w:hAnsi="Times New Roman"/>
          <w:sz w:val="28"/>
          <w:szCs w:val="28"/>
        </w:rPr>
        <w:t xml:space="preserve"> Собака испытывается по одному кабану, независимо от пола.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b/>
          <w:sz w:val="28"/>
          <w:szCs w:val="28"/>
        </w:rPr>
        <w:t>4</w:t>
      </w:r>
      <w:r w:rsidRPr="00BF4822">
        <w:rPr>
          <w:rFonts w:ascii="Times New Roman" w:hAnsi="Times New Roman"/>
          <w:sz w:val="28"/>
          <w:szCs w:val="28"/>
        </w:rPr>
        <w:t xml:space="preserve"> К испытаниям допускаются только одиночки.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b/>
          <w:sz w:val="28"/>
          <w:szCs w:val="28"/>
        </w:rPr>
        <w:t>5</w:t>
      </w:r>
      <w:r w:rsidRPr="00BF4822">
        <w:rPr>
          <w:rFonts w:ascii="Times New Roman" w:hAnsi="Times New Roman"/>
          <w:sz w:val="28"/>
          <w:szCs w:val="28"/>
        </w:rPr>
        <w:t xml:space="preserve"> Испытания проводятся в огороженном участке леса площадью 4-</w:t>
      </w:r>
      <w:smartTag w:uri="urn:schemas-microsoft-com:office:smarttags" w:element="metricconverter">
        <w:smartTagPr>
          <w:attr w:name="ProductID" w:val="5 Га"/>
        </w:smartTagPr>
        <w:r w:rsidRPr="00BF4822">
          <w:rPr>
            <w:rFonts w:ascii="Times New Roman" w:hAnsi="Times New Roman"/>
            <w:sz w:val="28"/>
            <w:szCs w:val="28"/>
          </w:rPr>
          <w:t>5 Га</w:t>
        </w:r>
      </w:smartTag>
      <w:r w:rsidRPr="00BF4822">
        <w:rPr>
          <w:rFonts w:ascii="Times New Roman" w:hAnsi="Times New Roman"/>
          <w:sz w:val="28"/>
          <w:szCs w:val="28"/>
        </w:rPr>
        <w:t>. Лес для вольера подбирается редкий, в отдельных местах его обязательно наличие подлеска.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b/>
          <w:sz w:val="28"/>
          <w:szCs w:val="28"/>
        </w:rPr>
        <w:t>6</w:t>
      </w:r>
      <w:r w:rsidRPr="00BF4822">
        <w:rPr>
          <w:rFonts w:ascii="Times New Roman" w:hAnsi="Times New Roman"/>
          <w:sz w:val="28"/>
          <w:szCs w:val="28"/>
        </w:rPr>
        <w:t xml:space="preserve"> На испытаниях ведущему разрешается находиться внутри вольера вместе с комиссией и до подъёма зверя передвигаться шагом по вольеру, поощряя собаку. После подъёма зверя поощрение должно быть прекращено и ведущий должен находиться рядом с одним из членов комиссии по указанию председателя.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b/>
          <w:sz w:val="28"/>
          <w:szCs w:val="28"/>
        </w:rPr>
        <w:t>7</w:t>
      </w:r>
      <w:r w:rsidRPr="00BF4822">
        <w:rPr>
          <w:rFonts w:ascii="Times New Roman" w:hAnsi="Times New Roman"/>
          <w:sz w:val="28"/>
          <w:szCs w:val="28"/>
        </w:rPr>
        <w:t xml:space="preserve"> Для нахождения зверя собаке предоставляется 10 минут. Время работы собаки устанавливается экспертной комиссией, но не менее 10 минут и не более 15 минут.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b/>
          <w:sz w:val="28"/>
          <w:szCs w:val="28"/>
        </w:rPr>
        <w:t>8</w:t>
      </w:r>
      <w:r w:rsidRPr="00BF4822">
        <w:rPr>
          <w:rFonts w:ascii="Times New Roman" w:hAnsi="Times New Roman"/>
          <w:sz w:val="28"/>
          <w:szCs w:val="28"/>
        </w:rPr>
        <w:t xml:space="preserve"> На испытаниях выявляются и оцениваются следующие рабочие качества:</w:t>
      </w:r>
    </w:p>
    <w:p w:rsidR="00BF4822" w:rsidRPr="00BF4822" w:rsidRDefault="00BF4822" w:rsidP="00BF4822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>а) Поиск – желание собаки найти зверя. При этом учитываются ширина, быстрота, равномерность и настойчивость поиска, аллюр передвижения, настойчивость в обыскивании крепких мест.</w:t>
      </w:r>
    </w:p>
    <w:p w:rsidR="00BF4822" w:rsidRPr="00BF4822" w:rsidRDefault="00BF4822" w:rsidP="00BF4822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>б) Преследование – способность собаки, пользуясь злобой к зверю и умением при помощи чутья, слуха или зрения вязко преследовать зверя, при необходимости стараясь стронуть зверя при его остановках.</w:t>
      </w:r>
    </w:p>
    <w:p w:rsidR="00BF4822" w:rsidRPr="00BF4822" w:rsidRDefault="00BF4822" w:rsidP="00BF4822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>в) Ловкость – способность собаки увёртываться от нападений зверя.</w:t>
      </w:r>
    </w:p>
    <w:p w:rsidR="00BF4822" w:rsidRPr="00BF4822" w:rsidRDefault="00BF4822" w:rsidP="00BF4822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>г) Голос – оценивается сила и непрерывность отдачи.</w:t>
      </w:r>
    </w:p>
    <w:p w:rsidR="00BF4822" w:rsidRPr="00BF4822" w:rsidRDefault="00BF4822" w:rsidP="00BF4822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>д) Послушание – способность собаки выполнять команды ведущего и возможность быть быстро отозванной от преследования зверя.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lastRenderedPageBreak/>
        <w:t>Работа собаки расценивается по следующей шкале баллов, приведенной в таблице 65, при этом отдельные элементы расцениваются по 5-ти бальной системе с умножением на коэффициент, учитывающий значимость качества.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4822">
        <w:rPr>
          <w:rFonts w:ascii="Times New Roman" w:hAnsi="Times New Roman"/>
          <w:b/>
          <w:sz w:val="28"/>
          <w:szCs w:val="28"/>
        </w:rPr>
        <w:t>Таблица 65 – Расценочная таблица для оценки работы охотничьих собак для загонной охоты по подсадному кабану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2019"/>
        <w:gridCol w:w="1086"/>
        <w:gridCol w:w="932"/>
        <w:gridCol w:w="1483"/>
        <w:gridCol w:w="11"/>
        <w:gridCol w:w="1144"/>
        <w:gridCol w:w="1153"/>
        <w:gridCol w:w="1153"/>
      </w:tblGrid>
      <w:tr w:rsidR="00BF4822" w:rsidRPr="00BF4822" w:rsidTr="001A59DE">
        <w:trPr>
          <w:trHeight w:val="165"/>
        </w:trPr>
        <w:tc>
          <w:tcPr>
            <w:tcW w:w="284" w:type="pct"/>
            <w:vMerge w:val="restar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91" w:type="pct"/>
            <w:vMerge w:val="restar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Качества</w:t>
            </w:r>
          </w:p>
        </w:tc>
        <w:tc>
          <w:tcPr>
            <w:tcW w:w="539" w:type="pct"/>
            <w:vMerge w:val="restar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Макси-</w:t>
            </w:r>
          </w:p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мальн.</w:t>
            </w:r>
          </w:p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537" w:type="pct"/>
            <w:vMerge w:val="restar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Коэф-фи</w:t>
            </w:r>
          </w:p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циент</w:t>
            </w:r>
          </w:p>
        </w:tc>
        <w:tc>
          <w:tcPr>
            <w:tcW w:w="710" w:type="pct"/>
            <w:vMerge w:val="restar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  <w:tc>
          <w:tcPr>
            <w:tcW w:w="1740" w:type="pct"/>
            <w:gridSpan w:val="4"/>
            <w:tcBorders>
              <w:bottom w:val="nil"/>
            </w:tcBorders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Необходимо минимально</w:t>
            </w:r>
          </w:p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баллов на диплом</w:t>
            </w:r>
          </w:p>
        </w:tc>
      </w:tr>
      <w:tr w:rsidR="00BF4822" w:rsidRPr="00BF4822" w:rsidTr="001A59DE">
        <w:trPr>
          <w:trHeight w:val="105"/>
        </w:trPr>
        <w:tc>
          <w:tcPr>
            <w:tcW w:w="284" w:type="pct"/>
            <w:vMerge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pct"/>
            <w:vMerge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  <w:vMerge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pct"/>
            <w:vMerge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pct"/>
            <w:vMerge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</w:tcBorders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BF4822" w:rsidRPr="00BF4822" w:rsidTr="001A59DE">
        <w:trPr>
          <w:trHeight w:val="105"/>
        </w:trPr>
        <w:tc>
          <w:tcPr>
            <w:tcW w:w="284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9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7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0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</w:tcBorders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F4822" w:rsidRPr="00BF4822" w:rsidTr="001A59DE">
        <w:tc>
          <w:tcPr>
            <w:tcW w:w="284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" w:type="pct"/>
          </w:tcPr>
          <w:p w:rsidR="00BF4822" w:rsidRPr="00BF4822" w:rsidRDefault="00BF4822" w:rsidP="001A59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Поиск</w:t>
            </w:r>
          </w:p>
        </w:tc>
        <w:tc>
          <w:tcPr>
            <w:tcW w:w="539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7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0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0" w:type="pct"/>
            <w:gridSpan w:val="2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0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0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F4822" w:rsidRPr="00BF4822" w:rsidTr="001A59DE">
        <w:tc>
          <w:tcPr>
            <w:tcW w:w="284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1" w:type="pct"/>
          </w:tcPr>
          <w:p w:rsidR="00BF4822" w:rsidRPr="00BF4822" w:rsidRDefault="00BF4822" w:rsidP="001A59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Преследование</w:t>
            </w:r>
          </w:p>
        </w:tc>
        <w:tc>
          <w:tcPr>
            <w:tcW w:w="539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7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0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80" w:type="pct"/>
            <w:gridSpan w:val="2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80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79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F4822" w:rsidRPr="00BF4822" w:rsidTr="001A59DE">
        <w:tc>
          <w:tcPr>
            <w:tcW w:w="284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1" w:type="pct"/>
          </w:tcPr>
          <w:p w:rsidR="00BF4822" w:rsidRPr="00BF4822" w:rsidRDefault="00BF4822" w:rsidP="001A59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Ловкость</w:t>
            </w:r>
          </w:p>
        </w:tc>
        <w:tc>
          <w:tcPr>
            <w:tcW w:w="539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7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0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0" w:type="pct"/>
            <w:gridSpan w:val="2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0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9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F4822" w:rsidRPr="00BF4822" w:rsidTr="001A59DE">
        <w:tc>
          <w:tcPr>
            <w:tcW w:w="284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1" w:type="pct"/>
          </w:tcPr>
          <w:p w:rsidR="00BF4822" w:rsidRPr="00BF4822" w:rsidRDefault="00BF4822" w:rsidP="001A59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Голос</w:t>
            </w:r>
          </w:p>
        </w:tc>
        <w:tc>
          <w:tcPr>
            <w:tcW w:w="539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7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0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0" w:type="pct"/>
            <w:gridSpan w:val="2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0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9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F4822" w:rsidRPr="00BF4822" w:rsidTr="001A59DE">
        <w:tc>
          <w:tcPr>
            <w:tcW w:w="284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1" w:type="pct"/>
          </w:tcPr>
          <w:p w:rsidR="00BF4822" w:rsidRPr="00BF4822" w:rsidRDefault="00BF4822" w:rsidP="001A59D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Послушание</w:t>
            </w:r>
          </w:p>
        </w:tc>
        <w:tc>
          <w:tcPr>
            <w:tcW w:w="539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7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0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0" w:type="pct"/>
            <w:gridSpan w:val="2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0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9" w:type="pct"/>
            <w:vAlign w:val="center"/>
          </w:tcPr>
          <w:p w:rsidR="00BF4822" w:rsidRPr="00BF4822" w:rsidRDefault="00BF4822" w:rsidP="001A5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F4822" w:rsidRPr="00BF4822" w:rsidTr="001A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84" w:type="pct"/>
          </w:tcPr>
          <w:p w:rsidR="00BF4822" w:rsidRPr="00BF4822" w:rsidRDefault="00BF4822" w:rsidP="001A59DE">
            <w:pPr>
              <w:pStyle w:val="a3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pct"/>
          </w:tcPr>
          <w:p w:rsidR="00BF4822" w:rsidRPr="00BF4822" w:rsidRDefault="00BF4822" w:rsidP="001A59DE">
            <w:pPr>
              <w:pStyle w:val="a3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39" w:type="pct"/>
            <w:vAlign w:val="center"/>
          </w:tcPr>
          <w:p w:rsidR="00BF4822" w:rsidRPr="00BF4822" w:rsidRDefault="00BF4822" w:rsidP="001A59DE">
            <w:pPr>
              <w:pStyle w:val="a3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BF4822" w:rsidRPr="00BF4822" w:rsidRDefault="00BF4822" w:rsidP="001A59DE">
            <w:pPr>
              <w:pStyle w:val="a3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  <w:vAlign w:val="center"/>
          </w:tcPr>
          <w:p w:rsidR="00BF4822" w:rsidRPr="00BF4822" w:rsidRDefault="00BF4822" w:rsidP="001A59DE">
            <w:pPr>
              <w:pStyle w:val="a3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6" w:type="pct"/>
            <w:vAlign w:val="center"/>
          </w:tcPr>
          <w:p w:rsidR="00BF4822" w:rsidRPr="00BF4822" w:rsidRDefault="00BF4822" w:rsidP="001A59DE">
            <w:pPr>
              <w:pStyle w:val="a3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80" w:type="pct"/>
            <w:vAlign w:val="center"/>
          </w:tcPr>
          <w:p w:rsidR="00BF4822" w:rsidRPr="00BF4822" w:rsidRDefault="00BF4822" w:rsidP="001A59DE">
            <w:pPr>
              <w:pStyle w:val="a3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79" w:type="pct"/>
            <w:vAlign w:val="center"/>
          </w:tcPr>
          <w:p w:rsidR="00BF4822" w:rsidRPr="00BF4822" w:rsidRDefault="00BF4822" w:rsidP="001A59DE">
            <w:pPr>
              <w:pStyle w:val="a3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82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</w:tbl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b/>
          <w:sz w:val="28"/>
          <w:szCs w:val="28"/>
        </w:rPr>
        <w:t>9</w:t>
      </w:r>
      <w:r w:rsidRPr="00BF4822">
        <w:rPr>
          <w:rFonts w:ascii="Times New Roman" w:hAnsi="Times New Roman"/>
          <w:sz w:val="28"/>
          <w:szCs w:val="28"/>
        </w:rPr>
        <w:t xml:space="preserve"> Поиск.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 xml:space="preserve">- поиск быстрый, широкий, настойчивый, преимущественно на галопе, с тщательным обыскиванием  крепких мест. </w:t>
      </w:r>
      <w:r w:rsidRPr="00BF4822">
        <w:rPr>
          <w:rFonts w:ascii="Times New Roman" w:hAnsi="Times New Roman"/>
          <w:sz w:val="28"/>
          <w:szCs w:val="28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  <w:t xml:space="preserve"> </w:t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</w:rPr>
        <w:t>5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 xml:space="preserve">- поиск широкий, настойчивый с обыскиванием крепких мест, 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 xml:space="preserve"> но неторопливый, преимущественно рысью. </w:t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  <w:t xml:space="preserve">         </w:t>
      </w:r>
      <w:r w:rsidRPr="00BF4822">
        <w:rPr>
          <w:rFonts w:ascii="Times New Roman" w:hAnsi="Times New Roman"/>
          <w:sz w:val="28"/>
          <w:szCs w:val="28"/>
        </w:rPr>
        <w:t>4</w:t>
      </w:r>
    </w:p>
    <w:p w:rsidR="00BF4822" w:rsidRPr="00BF4822" w:rsidRDefault="00BF4822" w:rsidP="00BF482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 xml:space="preserve">- поиск быстрый, настойчивый, но бессистемный. Иногда прямолинейный, без проверки крепких мест     </w:t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  <w:t xml:space="preserve">         </w:t>
      </w:r>
      <w:r w:rsidRPr="00BF4822">
        <w:rPr>
          <w:rFonts w:ascii="Times New Roman" w:hAnsi="Times New Roman"/>
          <w:sz w:val="28"/>
          <w:szCs w:val="28"/>
        </w:rPr>
        <w:t>3</w:t>
      </w:r>
    </w:p>
    <w:p w:rsidR="00BF4822" w:rsidRPr="00BF4822" w:rsidRDefault="00BF4822" w:rsidP="00BF482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 xml:space="preserve">- поиск неширокий, бессистемный, с обходом крепких мест, преимущественно рысью. </w:t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  <w:t xml:space="preserve">         </w:t>
      </w:r>
      <w:r w:rsidRPr="00BF4822">
        <w:rPr>
          <w:rFonts w:ascii="Times New Roman" w:hAnsi="Times New Roman"/>
          <w:sz w:val="28"/>
          <w:szCs w:val="28"/>
        </w:rPr>
        <w:t>2</w:t>
      </w:r>
    </w:p>
    <w:p w:rsidR="00BF4822" w:rsidRPr="00BF4822" w:rsidRDefault="00BF4822" w:rsidP="00BF482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>- поиск вялый, часто шагом, с обходом крепких мест.</w:t>
      </w:r>
    </w:p>
    <w:p w:rsidR="00BF4822" w:rsidRPr="00BF4822" w:rsidRDefault="00BF4822" w:rsidP="00BF482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 xml:space="preserve">Собака часто возвращается к ведущему. </w:t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  <w:t xml:space="preserve">         </w:t>
      </w:r>
      <w:r w:rsidRPr="00BF4822">
        <w:rPr>
          <w:rFonts w:ascii="Times New Roman" w:hAnsi="Times New Roman"/>
          <w:sz w:val="28"/>
          <w:szCs w:val="28"/>
        </w:rPr>
        <w:t>1</w:t>
      </w:r>
    </w:p>
    <w:p w:rsidR="00BF4822" w:rsidRPr="00BF4822" w:rsidRDefault="00BF4822" w:rsidP="00BF482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BF4822" w:rsidRPr="00BF4822" w:rsidRDefault="00BF4822" w:rsidP="00BF482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b/>
          <w:sz w:val="28"/>
          <w:szCs w:val="28"/>
        </w:rPr>
        <w:t>10</w:t>
      </w:r>
      <w:r w:rsidRPr="00BF4822">
        <w:rPr>
          <w:rFonts w:ascii="Times New Roman" w:hAnsi="Times New Roman"/>
          <w:sz w:val="28"/>
          <w:szCs w:val="28"/>
        </w:rPr>
        <w:t xml:space="preserve"> Преследование.</w:t>
      </w:r>
    </w:p>
    <w:p w:rsidR="00BF4822" w:rsidRPr="00BF4822" w:rsidRDefault="00BF4822" w:rsidP="00BF482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 xml:space="preserve">- Поднятого зверя собака настойчиво, вязко и быстро преследует с голосом, пользуясь чутьём, слухом или зрением. Остановившегося зверя злобно облаивает, стараясь стронуть с места. При преследовании и работе с остановившимся зверем может делать щипки. </w:t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  <w:t xml:space="preserve">        </w:t>
      </w:r>
      <w:r w:rsidRPr="00BF4822">
        <w:rPr>
          <w:rFonts w:ascii="Times New Roman" w:hAnsi="Times New Roman"/>
          <w:sz w:val="28"/>
          <w:szCs w:val="28"/>
        </w:rPr>
        <w:t xml:space="preserve"> 5</w:t>
      </w:r>
    </w:p>
    <w:p w:rsid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>- Тоже, но преследует небыстро, при этом не теряя зверя. При нападении зверя – на несколько секунд может утерять азарт, но вновь возвращается к зверю и работает злобно и вязко.</w:t>
      </w:r>
      <w:r w:rsidRPr="00BF4822">
        <w:rPr>
          <w:rFonts w:ascii="Times New Roman" w:hAnsi="Times New Roman"/>
          <w:sz w:val="28"/>
          <w:szCs w:val="28"/>
          <w:u w:val="dotted"/>
        </w:rPr>
        <w:t xml:space="preserve"> </w:t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  <w:t xml:space="preserve">         </w:t>
      </w:r>
      <w:r w:rsidRPr="00BF4822">
        <w:rPr>
          <w:rFonts w:ascii="Times New Roman" w:hAnsi="Times New Roman"/>
          <w:sz w:val="28"/>
          <w:szCs w:val="28"/>
        </w:rPr>
        <w:t>4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lastRenderedPageBreak/>
        <w:t xml:space="preserve">- Настойчиво преследует зверя, но иногда теряет его, самостоятельно выправляясь. Остановленного зверя активно облаивает, пытаясь стронуть с места. </w:t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  <w:t xml:space="preserve">         </w:t>
      </w:r>
      <w:r w:rsidRPr="00BF4822">
        <w:rPr>
          <w:rFonts w:ascii="Times New Roman" w:hAnsi="Times New Roman"/>
          <w:sz w:val="28"/>
          <w:szCs w:val="28"/>
        </w:rPr>
        <w:t>3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 xml:space="preserve">- Преследует зверя небыстро, иногда теряет его (на более 3-х раз), выправляясь с помощью ведущего. Остановившегося зверя облаивает 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 xml:space="preserve"> без попыток стронуть зверя с места. </w:t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</w:rPr>
        <w:t>2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 xml:space="preserve">- При преследовании часто теряет зверя. остановившегося облаивает со значительного расстояния, часто отбегая к ведущему, делая перемолчки. </w:t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</w:rPr>
        <w:t>1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b/>
          <w:sz w:val="28"/>
          <w:szCs w:val="28"/>
        </w:rPr>
        <w:t>11</w:t>
      </w:r>
      <w:r w:rsidRPr="00BF4822">
        <w:rPr>
          <w:rFonts w:ascii="Times New Roman" w:hAnsi="Times New Roman"/>
          <w:sz w:val="28"/>
          <w:szCs w:val="28"/>
        </w:rPr>
        <w:t xml:space="preserve"> Ловкость.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>- Ловко увёртывается от любых нападений кабана</w:t>
      </w:r>
      <w:r w:rsidRPr="00BF4822">
        <w:rPr>
          <w:rFonts w:ascii="Times New Roman" w:hAnsi="Times New Roman"/>
          <w:sz w:val="28"/>
          <w:szCs w:val="28"/>
          <w:u w:val="dotted"/>
        </w:rPr>
        <w:t xml:space="preserve">. </w:t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  <w:t xml:space="preserve">         </w:t>
      </w:r>
      <w:r w:rsidRPr="00BF4822">
        <w:rPr>
          <w:rFonts w:ascii="Times New Roman" w:hAnsi="Times New Roman"/>
          <w:sz w:val="28"/>
          <w:szCs w:val="28"/>
        </w:rPr>
        <w:t>5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 xml:space="preserve">- </w:t>
      </w:r>
      <w:r w:rsidRPr="00BF4822">
        <w:rPr>
          <w:rFonts w:ascii="Times New Roman" w:hAnsi="Times New Roman"/>
          <w:spacing w:val="-20"/>
          <w:sz w:val="28"/>
          <w:szCs w:val="28"/>
        </w:rPr>
        <w:t>Ловко увёртывается, но отбегает от зверя на значительное расстояние</w:t>
      </w:r>
      <w:r w:rsidRPr="00BF4822">
        <w:rPr>
          <w:rFonts w:ascii="Times New Roman" w:hAnsi="Times New Roman"/>
          <w:spacing w:val="-20"/>
          <w:sz w:val="28"/>
          <w:szCs w:val="28"/>
        </w:rPr>
        <w:tab/>
      </w:r>
      <w:r w:rsidRPr="00BF4822">
        <w:rPr>
          <w:rFonts w:ascii="Times New Roman" w:hAnsi="Times New Roman"/>
          <w:spacing w:val="-20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</w:rPr>
        <w:t>4</w:t>
      </w:r>
    </w:p>
    <w:p w:rsidR="00BF4822" w:rsidRPr="00BF4822" w:rsidRDefault="00BF4822" w:rsidP="00BF4822">
      <w:pPr>
        <w:pStyle w:val="a3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 xml:space="preserve">- </w:t>
      </w:r>
      <w:r w:rsidRPr="00BF4822">
        <w:rPr>
          <w:rFonts w:ascii="Times New Roman" w:hAnsi="Times New Roman"/>
          <w:spacing w:val="-20"/>
          <w:sz w:val="28"/>
          <w:szCs w:val="28"/>
        </w:rPr>
        <w:t xml:space="preserve">При нападении зверя увёртывается, но попадает один раз под удар зверя  </w:t>
      </w:r>
      <w:r w:rsidRPr="00BF4822">
        <w:rPr>
          <w:rFonts w:ascii="Times New Roman" w:hAnsi="Times New Roman"/>
          <w:spacing w:val="-20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BF4822">
        <w:rPr>
          <w:rFonts w:ascii="Times New Roman" w:hAnsi="Times New Roman"/>
          <w:spacing w:val="-20"/>
          <w:sz w:val="28"/>
          <w:szCs w:val="28"/>
          <w:u w:val="dotted"/>
        </w:rPr>
        <w:t xml:space="preserve">            </w:t>
      </w:r>
      <w:r w:rsidRPr="00BF4822">
        <w:rPr>
          <w:rFonts w:ascii="Times New Roman" w:hAnsi="Times New Roman"/>
          <w:sz w:val="28"/>
          <w:szCs w:val="28"/>
        </w:rPr>
        <w:t>3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>- Облаивает зверя на расстоянии, в результате чего ловкость проверить нет возможности, или зверь не нападает.</w:t>
      </w:r>
      <w:r w:rsidRPr="00BF4822">
        <w:rPr>
          <w:rFonts w:ascii="Times New Roman" w:hAnsi="Times New Roman"/>
          <w:sz w:val="28"/>
          <w:szCs w:val="28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</w:rPr>
        <w:t>2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 xml:space="preserve">- Более одного раза попадает под удары зверя. </w:t>
      </w:r>
      <w:r w:rsidRPr="00BF4822">
        <w:rPr>
          <w:rFonts w:ascii="Times New Roman" w:hAnsi="Times New Roman"/>
          <w:sz w:val="28"/>
          <w:szCs w:val="28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  <w:t xml:space="preserve">         </w:t>
      </w:r>
      <w:r w:rsidRPr="00BF4822">
        <w:rPr>
          <w:rFonts w:ascii="Times New Roman" w:hAnsi="Times New Roman"/>
          <w:sz w:val="28"/>
          <w:szCs w:val="28"/>
        </w:rPr>
        <w:t>1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b/>
          <w:sz w:val="28"/>
          <w:szCs w:val="28"/>
        </w:rPr>
        <w:t>12</w:t>
      </w:r>
      <w:r w:rsidRPr="00BF4822">
        <w:rPr>
          <w:rFonts w:ascii="Times New Roman" w:hAnsi="Times New Roman"/>
          <w:sz w:val="28"/>
          <w:szCs w:val="28"/>
        </w:rPr>
        <w:t xml:space="preserve"> Голос.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 xml:space="preserve">- </w:t>
      </w:r>
      <w:r w:rsidRPr="00BF4822">
        <w:rPr>
          <w:rFonts w:ascii="Times New Roman" w:hAnsi="Times New Roman"/>
          <w:spacing w:val="-20"/>
          <w:sz w:val="28"/>
          <w:szCs w:val="28"/>
        </w:rPr>
        <w:t>Голос сильный, звонкий, породный с равномерной и непрерывной отдачей. 5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 xml:space="preserve">- </w:t>
      </w:r>
      <w:r w:rsidRPr="00BF4822">
        <w:rPr>
          <w:rFonts w:ascii="Times New Roman" w:hAnsi="Times New Roman"/>
          <w:spacing w:val="-20"/>
          <w:sz w:val="28"/>
          <w:szCs w:val="28"/>
        </w:rPr>
        <w:t>Голос сильный, породный, но глуховатый, иногда с хрипотой</w:t>
      </w:r>
      <w:r w:rsidRPr="00BF4822">
        <w:rPr>
          <w:rFonts w:ascii="Times New Roman" w:hAnsi="Times New Roman"/>
          <w:spacing w:val="-20"/>
          <w:sz w:val="28"/>
          <w:szCs w:val="28"/>
          <w:u w:val="dotted"/>
        </w:rPr>
        <w:t>.</w:t>
      </w:r>
      <w:r w:rsidRPr="00BF4822">
        <w:rPr>
          <w:rFonts w:ascii="Times New Roman" w:hAnsi="Times New Roman"/>
          <w:spacing w:val="-20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pacing w:val="-20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pacing w:val="-20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pacing w:val="-20"/>
          <w:sz w:val="28"/>
          <w:szCs w:val="28"/>
        </w:rPr>
        <w:t>4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 xml:space="preserve">- </w:t>
      </w:r>
      <w:r w:rsidRPr="00BF4822">
        <w:rPr>
          <w:rFonts w:ascii="Times New Roman" w:hAnsi="Times New Roman"/>
          <w:spacing w:val="-20"/>
          <w:sz w:val="28"/>
          <w:szCs w:val="28"/>
        </w:rPr>
        <w:t>Голос средней силы, но непрерывный, с хрипотой</w:t>
      </w:r>
      <w:r w:rsidRPr="00BF4822">
        <w:rPr>
          <w:rFonts w:ascii="Times New Roman" w:hAnsi="Times New Roman"/>
          <w:spacing w:val="-20"/>
          <w:sz w:val="28"/>
          <w:szCs w:val="28"/>
          <w:u w:val="dotted"/>
        </w:rPr>
        <w:t>.</w:t>
      </w:r>
      <w:r w:rsidRPr="00BF4822">
        <w:rPr>
          <w:rFonts w:ascii="Times New Roman" w:hAnsi="Times New Roman"/>
          <w:spacing w:val="-20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pacing w:val="-20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pacing w:val="-20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pacing w:val="-20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pacing w:val="-20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pacing w:val="-20"/>
          <w:sz w:val="28"/>
          <w:szCs w:val="28"/>
        </w:rPr>
        <w:t>3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>- Голос средней силы с редкой отдачей.</w:t>
      </w:r>
      <w:r w:rsidRPr="00BF4822">
        <w:rPr>
          <w:rFonts w:ascii="Times New Roman" w:hAnsi="Times New Roman"/>
          <w:sz w:val="28"/>
          <w:szCs w:val="28"/>
          <w:u w:val="dotted"/>
        </w:rPr>
        <w:t xml:space="preserve"> </w:t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  <w:t xml:space="preserve">        </w:t>
      </w:r>
      <w:r w:rsidRPr="00BF4822">
        <w:rPr>
          <w:rFonts w:ascii="Times New Roman" w:hAnsi="Times New Roman"/>
          <w:sz w:val="28"/>
          <w:szCs w:val="28"/>
        </w:rPr>
        <w:t>2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 xml:space="preserve">- </w:t>
      </w:r>
      <w:r w:rsidRPr="00BF4822">
        <w:rPr>
          <w:rFonts w:ascii="Times New Roman" w:hAnsi="Times New Roman"/>
          <w:spacing w:val="-20"/>
          <w:sz w:val="28"/>
          <w:szCs w:val="28"/>
        </w:rPr>
        <w:t>Голос слабый, хриплый, мало породный, собака чаще молчит, чем лает.</w:t>
      </w:r>
      <w:r w:rsidRPr="00BF4822">
        <w:rPr>
          <w:rFonts w:ascii="Times New Roman" w:hAnsi="Times New Roman"/>
          <w:spacing w:val="-20"/>
          <w:sz w:val="28"/>
          <w:szCs w:val="28"/>
        </w:rPr>
        <w:tab/>
      </w:r>
      <w:r w:rsidRPr="00BF4822">
        <w:rPr>
          <w:rFonts w:ascii="Times New Roman" w:hAnsi="Times New Roman"/>
          <w:spacing w:val="-20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pacing w:val="-20"/>
          <w:sz w:val="28"/>
          <w:szCs w:val="28"/>
        </w:rPr>
        <w:t>1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b/>
          <w:sz w:val="28"/>
          <w:szCs w:val="28"/>
        </w:rPr>
        <w:t>13</w:t>
      </w:r>
      <w:r w:rsidRPr="00BF4822">
        <w:rPr>
          <w:rFonts w:ascii="Times New Roman" w:hAnsi="Times New Roman"/>
          <w:sz w:val="28"/>
          <w:szCs w:val="28"/>
        </w:rPr>
        <w:t xml:space="preserve"> Послушание.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>- Собака ведёт себя спокойно на поводке, имеет хороший контакт с ведущим. После окончания работы по первой команде (сигналу) ведущего подходит к нему и даёт легко взять себя на поводок</w:t>
      </w:r>
      <w:r w:rsidRPr="00BF4822">
        <w:rPr>
          <w:rFonts w:ascii="Times New Roman" w:hAnsi="Times New Roman"/>
          <w:sz w:val="28"/>
          <w:szCs w:val="28"/>
          <w:u w:val="dotted"/>
        </w:rPr>
        <w:t xml:space="preserve">       </w:t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</w:rPr>
        <w:t>5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 xml:space="preserve">- </w:t>
      </w:r>
      <w:r w:rsidRPr="00BF4822">
        <w:rPr>
          <w:rFonts w:ascii="Times New Roman" w:hAnsi="Times New Roman"/>
          <w:spacing w:val="-20"/>
          <w:sz w:val="28"/>
          <w:szCs w:val="28"/>
        </w:rPr>
        <w:t xml:space="preserve">Тоже, но для отзыва требуется до трёх раз повторить команду (сигнал) </w:t>
      </w:r>
      <w:r w:rsidRPr="00BF4822">
        <w:rPr>
          <w:rFonts w:ascii="Times New Roman" w:hAnsi="Times New Roman"/>
          <w:spacing w:val="-20"/>
          <w:sz w:val="28"/>
          <w:szCs w:val="28"/>
          <w:u w:val="dotted"/>
        </w:rPr>
        <w:t xml:space="preserve">   </w:t>
      </w:r>
      <w:r w:rsidRPr="00BF4822">
        <w:rPr>
          <w:rFonts w:ascii="Times New Roman" w:hAnsi="Times New Roman"/>
          <w:spacing w:val="-20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pacing w:val="-20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pacing w:val="-20"/>
          <w:sz w:val="28"/>
          <w:szCs w:val="28"/>
        </w:rPr>
        <w:t>4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>- Собака очень возбудима, тянет на поводке. По сигналу ведущего с работы снять трудно, но на следу гонного зверя может быть остановлена командой или окриком и взята на поводок.</w:t>
      </w:r>
      <w:r w:rsidRPr="00BF4822">
        <w:rPr>
          <w:rFonts w:ascii="Times New Roman" w:hAnsi="Times New Roman"/>
          <w:sz w:val="28"/>
          <w:szCs w:val="28"/>
          <w:u w:val="dotted"/>
        </w:rPr>
        <w:t xml:space="preserve"> </w:t>
      </w:r>
      <w:r w:rsidRPr="00BF4822">
        <w:rPr>
          <w:rFonts w:ascii="Times New Roman" w:hAnsi="Times New Roman"/>
          <w:sz w:val="28"/>
          <w:szCs w:val="28"/>
          <w:u w:val="dotted"/>
        </w:rPr>
        <w:tab/>
        <w:t xml:space="preserve">        </w:t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  <w:t xml:space="preserve">    </w:t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</w:rPr>
        <w:t>3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 xml:space="preserve">- Мало послушна, но выполняет отдельные команды и сигналы ведущего, не теряя с ним контакта. </w:t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</w:rPr>
        <w:t>2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 xml:space="preserve">- Не выполняет никаких команд, при попытке отлова после работы с кабаном избегает даваться в руки, убегает от ведущего. </w:t>
      </w:r>
      <w:r w:rsidRPr="00BF4822">
        <w:rPr>
          <w:rFonts w:ascii="Times New Roman" w:hAnsi="Times New Roman"/>
          <w:sz w:val="28"/>
          <w:szCs w:val="28"/>
          <w:u w:val="dotted"/>
        </w:rPr>
        <w:t xml:space="preserve">      </w:t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  <w:u w:val="dotted"/>
        </w:rPr>
        <w:tab/>
      </w:r>
      <w:r w:rsidRPr="00BF4822">
        <w:rPr>
          <w:rFonts w:ascii="Times New Roman" w:hAnsi="Times New Roman"/>
          <w:sz w:val="28"/>
          <w:szCs w:val="28"/>
        </w:rPr>
        <w:t>1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>Собака снимается с испытаний в следующих случаях: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>- Если в течение 2 минут не пошла в поиск.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>- Если в течение 10 минут не находит зверя.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>- Если боится зверя и отказывается его преследовать, или бросает преследование и не возвращается к зверю до окончания времени испытаний.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lastRenderedPageBreak/>
        <w:t>- Если берёт зверя мёртвой хваткой.</w:t>
      </w:r>
    </w:p>
    <w:p w:rsidR="00BF4822" w:rsidRPr="00BF4822" w:rsidRDefault="00BF4822" w:rsidP="00BF48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822">
        <w:rPr>
          <w:rFonts w:ascii="Times New Roman" w:hAnsi="Times New Roman"/>
          <w:sz w:val="28"/>
          <w:szCs w:val="28"/>
        </w:rPr>
        <w:t>- Если комиссии ясно, что хотя бы по одному элементу работы собака не получит проходного балла на диплом.</w:t>
      </w:r>
    </w:p>
    <w:p w:rsidR="005520C8" w:rsidRPr="00BF4822" w:rsidRDefault="005520C8">
      <w:pPr>
        <w:rPr>
          <w:sz w:val="28"/>
          <w:szCs w:val="28"/>
        </w:rPr>
      </w:pPr>
    </w:p>
    <w:sectPr w:rsidR="005520C8" w:rsidRPr="00BF4822" w:rsidSect="00BF482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7DC" w:rsidRDefault="00C767DC" w:rsidP="00BF4822">
      <w:r>
        <w:separator/>
      </w:r>
    </w:p>
  </w:endnote>
  <w:endnote w:type="continuationSeparator" w:id="0">
    <w:p w:rsidR="00C767DC" w:rsidRDefault="00C767DC" w:rsidP="00BF4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7DC" w:rsidRDefault="00C767DC" w:rsidP="00BF4822">
      <w:r>
        <w:separator/>
      </w:r>
    </w:p>
  </w:footnote>
  <w:footnote w:type="continuationSeparator" w:id="0">
    <w:p w:rsidR="00C767DC" w:rsidRDefault="00C767DC" w:rsidP="00BF4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0211"/>
      <w:docPartObj>
        <w:docPartGallery w:val="Page Numbers (Top of Page)"/>
        <w:docPartUnique/>
      </w:docPartObj>
    </w:sdtPr>
    <w:sdtContent>
      <w:p w:rsidR="00BF4822" w:rsidRDefault="00595F47">
        <w:pPr>
          <w:pStyle w:val="a4"/>
          <w:jc w:val="right"/>
        </w:pPr>
        <w:fldSimple w:instr=" PAGE   \* MERGEFORMAT ">
          <w:r w:rsidR="00B47494">
            <w:rPr>
              <w:noProof/>
            </w:rPr>
            <w:t>4</w:t>
          </w:r>
        </w:fldSimple>
      </w:p>
    </w:sdtContent>
  </w:sdt>
  <w:p w:rsidR="00BF4822" w:rsidRDefault="00BF482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822"/>
    <w:rsid w:val="003F354C"/>
    <w:rsid w:val="005520C8"/>
    <w:rsid w:val="00595F47"/>
    <w:rsid w:val="00A51297"/>
    <w:rsid w:val="00B47494"/>
    <w:rsid w:val="00BF4822"/>
    <w:rsid w:val="00C01F65"/>
    <w:rsid w:val="00C7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22"/>
    <w:pPr>
      <w:spacing w:after="0" w:line="240" w:lineRule="auto"/>
    </w:pPr>
    <w:rPr>
      <w:rFonts w:ascii="Times New Roman" w:eastAsia="Calibri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82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F48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4822"/>
    <w:rPr>
      <w:rFonts w:ascii="Times New Roman" w:eastAsia="Calibri" w:hAnsi="Times New Roman" w:cs="Times New Roman"/>
      <w:sz w:val="3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F48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4822"/>
    <w:rPr>
      <w:rFonts w:ascii="Times New Roman" w:eastAsia="Calibri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913</Words>
  <Characters>5206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User43</cp:lastModifiedBy>
  <cp:revision>2</cp:revision>
  <dcterms:created xsi:type="dcterms:W3CDTF">2021-03-18T08:22:00Z</dcterms:created>
  <dcterms:modified xsi:type="dcterms:W3CDTF">2021-03-18T08:22:00Z</dcterms:modified>
</cp:coreProperties>
</file>